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77" w:rsidRPr="009B6C79" w:rsidRDefault="006073A1" w:rsidP="006073A1">
      <w:pPr>
        <w:spacing w:after="0"/>
        <w:ind w:left="2832"/>
        <w:rPr>
          <w:b/>
        </w:rPr>
      </w:pPr>
      <w:r>
        <w:rPr>
          <w:b/>
        </w:rPr>
        <w:t xml:space="preserve">           </w:t>
      </w:r>
      <w:r w:rsidR="009B6C79" w:rsidRPr="009B6C79">
        <w:rPr>
          <w:b/>
        </w:rPr>
        <w:t>Zarządzenie</w:t>
      </w:r>
      <w:r w:rsidR="00276349">
        <w:rPr>
          <w:b/>
        </w:rPr>
        <w:t xml:space="preserve"> Nr 79/2016 </w:t>
      </w:r>
      <w:bookmarkStart w:id="0" w:name="_GoBack"/>
      <w:bookmarkEnd w:id="0"/>
    </w:p>
    <w:p w:rsidR="009B6C79" w:rsidRPr="009B6C79" w:rsidRDefault="009B6C79" w:rsidP="009B6C79">
      <w:pPr>
        <w:spacing w:after="0"/>
        <w:jc w:val="center"/>
        <w:rPr>
          <w:b/>
        </w:rPr>
      </w:pPr>
      <w:r w:rsidRPr="009B6C79">
        <w:rPr>
          <w:b/>
        </w:rPr>
        <w:t xml:space="preserve">Wójta Gminy Żelazków </w:t>
      </w:r>
    </w:p>
    <w:p w:rsidR="009B6C79" w:rsidRPr="009B6C79" w:rsidRDefault="00276349" w:rsidP="009B6C79">
      <w:pPr>
        <w:spacing w:after="0"/>
        <w:jc w:val="center"/>
        <w:rPr>
          <w:b/>
        </w:rPr>
      </w:pPr>
      <w:r>
        <w:rPr>
          <w:b/>
        </w:rPr>
        <w:t xml:space="preserve">z dnia 10 sierpnia 2016 r </w:t>
      </w:r>
    </w:p>
    <w:p w:rsidR="009B6C79" w:rsidRDefault="009B6C79" w:rsidP="009B6C79">
      <w:pPr>
        <w:jc w:val="center"/>
      </w:pPr>
    </w:p>
    <w:p w:rsidR="009B6C79" w:rsidRDefault="009B6C79" w:rsidP="009B6C79">
      <w:pPr>
        <w:jc w:val="center"/>
      </w:pPr>
    </w:p>
    <w:p w:rsidR="009B6C79" w:rsidRPr="009B6C79" w:rsidRDefault="004667AB" w:rsidP="004667AB">
      <w:pPr>
        <w:ind w:firstLine="708"/>
        <w:rPr>
          <w:b/>
        </w:rPr>
      </w:pPr>
      <w:r>
        <w:rPr>
          <w:b/>
        </w:rPr>
        <w:t>w</w:t>
      </w:r>
      <w:r w:rsidR="009B6C79" w:rsidRPr="009B6C79">
        <w:rPr>
          <w:b/>
        </w:rPr>
        <w:t xml:space="preserve"> sprawie ogłoszenia otwartego konkursu ofert z zakresu </w:t>
      </w:r>
      <w:r>
        <w:rPr>
          <w:b/>
        </w:rPr>
        <w:t xml:space="preserve">rozwoju </w:t>
      </w:r>
      <w:r w:rsidR="009B6C79" w:rsidRPr="009B6C79">
        <w:rPr>
          <w:b/>
        </w:rPr>
        <w:t xml:space="preserve"> sportu  na  terenie Gminy Żelazków w 2016 roku .</w:t>
      </w:r>
    </w:p>
    <w:p w:rsidR="009B6C79" w:rsidRDefault="009B6C79" w:rsidP="009B6C79"/>
    <w:p w:rsidR="009B6C79" w:rsidRDefault="009B6C79" w:rsidP="009B6C79">
      <w:r>
        <w:tab/>
        <w:t xml:space="preserve"> Na podstawie  art. 28 ust 1  Ustawy  z dnia 25 czerwca  2010  roku ustawy o sporcie  </w:t>
      </w:r>
      <w:proofErr w:type="spellStart"/>
      <w:r>
        <w:t>t.j</w:t>
      </w:r>
      <w:proofErr w:type="spellEnd"/>
      <w:r>
        <w:t xml:space="preserve">. Dz.U. z 2014 roku , </w:t>
      </w:r>
      <w:proofErr w:type="spellStart"/>
      <w:r>
        <w:t>poz</w:t>
      </w:r>
      <w:proofErr w:type="spellEnd"/>
      <w:r>
        <w:t xml:space="preserve"> 715 z późniejszymi zmianami ) oraz</w:t>
      </w:r>
      <w:r w:rsidR="001E1C53">
        <w:t xml:space="preserve"> § 5 </w:t>
      </w:r>
      <w:r>
        <w:t xml:space="preserve"> uchwały Nr  XIII/115/2016 Rady Gminy Żelazków  w sprawie warunków i trybu rozwoju sportu  przez Gminę Żelazków </w:t>
      </w:r>
    </w:p>
    <w:p w:rsidR="009B6C79" w:rsidRDefault="009B6C79" w:rsidP="009B6C79">
      <w:pPr>
        <w:jc w:val="center"/>
      </w:pPr>
      <w:r>
        <w:t>§ 1</w:t>
      </w:r>
    </w:p>
    <w:p w:rsidR="009B6C79" w:rsidRDefault="009B6C79" w:rsidP="009B6C79">
      <w:pPr>
        <w:pStyle w:val="Akapitzlist"/>
        <w:numPr>
          <w:ilvl w:val="0"/>
          <w:numId w:val="1"/>
        </w:numPr>
      </w:pPr>
      <w:r>
        <w:t>Ogłasza  się otwarty  konk</w:t>
      </w:r>
      <w:r w:rsidR="004667AB">
        <w:t xml:space="preserve">urs  ofert  z zakresu  rozwoju </w:t>
      </w:r>
      <w:r>
        <w:t xml:space="preserve">  sportu  na terenie Gminy Żelazków  w 2016 roku </w:t>
      </w:r>
    </w:p>
    <w:p w:rsidR="009B6C79" w:rsidRDefault="009B6C79" w:rsidP="009B6C79">
      <w:pPr>
        <w:pStyle w:val="Akapitzlist"/>
        <w:numPr>
          <w:ilvl w:val="0"/>
          <w:numId w:val="1"/>
        </w:numPr>
      </w:pPr>
      <w:r>
        <w:t xml:space="preserve"> Treść ogłoszenia  stanowi załącznik </w:t>
      </w:r>
      <w:r w:rsidR="00276349">
        <w:t xml:space="preserve">nr 1 </w:t>
      </w:r>
      <w:r>
        <w:t xml:space="preserve"> do niniejszego  zarządzenia .</w:t>
      </w:r>
    </w:p>
    <w:p w:rsidR="009B6C79" w:rsidRDefault="009B6C79" w:rsidP="009B6C79">
      <w:pPr>
        <w:pStyle w:val="Akapitzlist"/>
      </w:pPr>
    </w:p>
    <w:p w:rsidR="009B6C79" w:rsidRDefault="009B6C79" w:rsidP="009B6C79">
      <w:pPr>
        <w:jc w:val="center"/>
      </w:pPr>
      <w:r>
        <w:t>§ 2</w:t>
      </w:r>
    </w:p>
    <w:p w:rsidR="009B6C79" w:rsidRDefault="009B6C79" w:rsidP="009B6C79">
      <w:r>
        <w:t>Przyznanie środków finansowych  w formie dotacji , na realizację  zadań będących  przedmiotem  konkursu , o których mowa  w § 1 ust 1  podmiotom  wyłonionym  w postępowaniu konkursowym  nastąpi  odrębnym  Zarządzeniem  Wójta Gminy Żelazków .</w:t>
      </w:r>
    </w:p>
    <w:p w:rsidR="009B6C79" w:rsidRDefault="009B6C79" w:rsidP="009B6C79">
      <w:pPr>
        <w:jc w:val="center"/>
      </w:pPr>
      <w:r>
        <w:t>§ 3</w:t>
      </w:r>
    </w:p>
    <w:p w:rsidR="009B6C79" w:rsidRDefault="009B6C79" w:rsidP="009B6C79">
      <w:r>
        <w:t xml:space="preserve">Zarządzenie wchodzi w życie z dniem podjęcia </w:t>
      </w:r>
    </w:p>
    <w:p w:rsidR="004667AB" w:rsidRDefault="004667AB" w:rsidP="009B6C79"/>
    <w:p w:rsidR="004667AB" w:rsidRDefault="004667AB" w:rsidP="009B6C79"/>
    <w:p w:rsidR="004667AB" w:rsidRDefault="004667AB" w:rsidP="009B6C79"/>
    <w:p w:rsidR="004667AB" w:rsidRDefault="004667AB" w:rsidP="009B6C79"/>
    <w:p w:rsidR="004667AB" w:rsidRDefault="004667AB" w:rsidP="009B6C79"/>
    <w:p w:rsidR="004667AB" w:rsidRDefault="004667AB" w:rsidP="009B6C79"/>
    <w:p w:rsidR="004667AB" w:rsidRDefault="004667AB" w:rsidP="009B6C79"/>
    <w:p w:rsidR="004667AB" w:rsidRDefault="004667AB" w:rsidP="009B6C79"/>
    <w:p w:rsidR="004667AB" w:rsidRDefault="004667AB" w:rsidP="009B6C79"/>
    <w:p w:rsidR="004667AB" w:rsidRDefault="004667AB" w:rsidP="009B6C79"/>
    <w:p w:rsidR="004667AB" w:rsidRPr="00276349" w:rsidRDefault="004667AB" w:rsidP="004667AB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6349">
        <w:t xml:space="preserve">Załącznik nr 1 </w:t>
      </w:r>
    </w:p>
    <w:p w:rsidR="004667AB" w:rsidRDefault="004667AB" w:rsidP="004667AB">
      <w:pPr>
        <w:spacing w:after="0" w:line="240" w:lineRule="auto"/>
        <w:ind w:left="4956" w:firstLine="708"/>
      </w:pPr>
      <w:r w:rsidRPr="00276349">
        <w:t xml:space="preserve">do Zarządzenia nr </w:t>
      </w:r>
      <w:r w:rsidR="00276349">
        <w:t xml:space="preserve">79/2016 </w:t>
      </w:r>
    </w:p>
    <w:p w:rsidR="00276349" w:rsidRDefault="00276349" w:rsidP="004667AB">
      <w:pPr>
        <w:spacing w:after="0" w:line="240" w:lineRule="auto"/>
        <w:ind w:left="4956" w:firstLine="708"/>
      </w:pPr>
      <w:r>
        <w:t xml:space="preserve">Wójta Gminy Żelazków </w:t>
      </w:r>
    </w:p>
    <w:p w:rsidR="00276349" w:rsidRPr="00276349" w:rsidRDefault="00276349" w:rsidP="004667AB">
      <w:pPr>
        <w:spacing w:after="0" w:line="240" w:lineRule="auto"/>
        <w:ind w:left="4956" w:firstLine="708"/>
      </w:pPr>
      <w:r>
        <w:t xml:space="preserve">z dnia 10 sierpnia 2016 roku </w:t>
      </w:r>
    </w:p>
    <w:p w:rsidR="004667AB" w:rsidRDefault="004667AB" w:rsidP="004667AB">
      <w:pPr>
        <w:spacing w:after="0" w:line="240" w:lineRule="auto"/>
        <w:rPr>
          <w:b/>
        </w:rPr>
      </w:pPr>
    </w:p>
    <w:p w:rsidR="004667AB" w:rsidRDefault="004667AB" w:rsidP="004667AB">
      <w:pPr>
        <w:spacing w:after="0" w:line="240" w:lineRule="auto"/>
        <w:rPr>
          <w:b/>
        </w:rPr>
      </w:pPr>
    </w:p>
    <w:p w:rsidR="004667AB" w:rsidRDefault="004667AB" w:rsidP="004667AB">
      <w:pPr>
        <w:spacing w:after="0" w:line="240" w:lineRule="auto"/>
        <w:jc w:val="center"/>
        <w:rPr>
          <w:b/>
        </w:rPr>
      </w:pPr>
      <w:r>
        <w:rPr>
          <w:b/>
        </w:rPr>
        <w:t xml:space="preserve">Ogłoszenie Wójta Gminy Żelazków   </w:t>
      </w:r>
    </w:p>
    <w:p w:rsidR="004667AB" w:rsidRDefault="004667AB" w:rsidP="004667AB">
      <w:pPr>
        <w:spacing w:after="0" w:line="240" w:lineRule="auto"/>
        <w:jc w:val="center"/>
        <w:rPr>
          <w:b/>
        </w:rPr>
      </w:pPr>
      <w:r>
        <w:rPr>
          <w:b/>
        </w:rPr>
        <w:t xml:space="preserve">otwartego konkursu ofert  z zakresu  rozwoju sportu  </w:t>
      </w:r>
    </w:p>
    <w:p w:rsidR="004667AB" w:rsidRDefault="004667AB" w:rsidP="004667AB">
      <w:pPr>
        <w:spacing w:after="0" w:line="240" w:lineRule="auto"/>
        <w:jc w:val="center"/>
        <w:rPr>
          <w:b/>
        </w:rPr>
      </w:pPr>
      <w:r>
        <w:rPr>
          <w:b/>
        </w:rPr>
        <w:t xml:space="preserve">na terenie Gminy Żelazków w 2016 roku </w:t>
      </w:r>
    </w:p>
    <w:p w:rsidR="004667AB" w:rsidRDefault="004667AB" w:rsidP="004667AB">
      <w:pPr>
        <w:spacing w:after="0" w:line="240" w:lineRule="auto"/>
        <w:jc w:val="center"/>
        <w:rPr>
          <w:b/>
        </w:rPr>
      </w:pPr>
    </w:p>
    <w:p w:rsidR="004667AB" w:rsidRDefault="004667AB" w:rsidP="004667AB">
      <w:pPr>
        <w:spacing w:after="0" w:line="240" w:lineRule="auto"/>
      </w:pPr>
      <w:r>
        <w:t xml:space="preserve"> </w:t>
      </w:r>
      <w:r>
        <w:tab/>
        <w:t xml:space="preserve">Na podstawie  art.  28  ust 1  ustawy z dnia  25 czerwca  2010 roku  o sporcie  ( </w:t>
      </w:r>
      <w:proofErr w:type="spellStart"/>
      <w:r>
        <w:t>t.j</w:t>
      </w:r>
      <w:proofErr w:type="spellEnd"/>
      <w:r>
        <w:t xml:space="preserve">. Dz.U. z 2014 roku, </w:t>
      </w:r>
      <w:proofErr w:type="spellStart"/>
      <w:r>
        <w:t>poz</w:t>
      </w:r>
      <w:proofErr w:type="spellEnd"/>
      <w:r>
        <w:t xml:space="preserve"> 715) oraz </w:t>
      </w:r>
      <w:r w:rsidR="001E1C53">
        <w:t xml:space="preserve">§ 5 </w:t>
      </w:r>
      <w:r>
        <w:t>Uchwały  Nr XIII/115/2016  Rady Gminy Żelazków  z dnia 28 lutego 2016  roku  w sprawie warunków  i trybu finansowania  rozwoju sportu  przez Gminę Żelazków Wójt Gminy Żelazków  ogłasza otwarty konkurs ofert  z zakresu rozwoju  sportu w 2016 r .</w:t>
      </w:r>
    </w:p>
    <w:p w:rsidR="004667AB" w:rsidRDefault="004667AB" w:rsidP="004667AB">
      <w:pPr>
        <w:spacing w:after="0" w:line="240" w:lineRule="auto"/>
      </w:pPr>
    </w:p>
    <w:p w:rsidR="004667AB" w:rsidRPr="00D961C5" w:rsidRDefault="004667AB" w:rsidP="00D961C5">
      <w:pPr>
        <w:pStyle w:val="Akapitzlist"/>
        <w:numPr>
          <w:ilvl w:val="0"/>
          <w:numId w:val="5"/>
        </w:numPr>
        <w:spacing w:after="0" w:line="240" w:lineRule="auto"/>
        <w:rPr>
          <w:b/>
        </w:rPr>
      </w:pPr>
      <w:r w:rsidRPr="00D961C5">
        <w:rPr>
          <w:b/>
        </w:rPr>
        <w:t>Cel konkursu :</w:t>
      </w:r>
    </w:p>
    <w:p w:rsidR="00AB5B7E" w:rsidRDefault="007308F6" w:rsidP="004667AB">
      <w:pPr>
        <w:spacing w:after="0" w:line="240" w:lineRule="auto"/>
      </w:pPr>
      <w:r>
        <w:t>W</w:t>
      </w:r>
      <w:r w:rsidRPr="007308F6">
        <w:t>yło</w:t>
      </w:r>
      <w:r>
        <w:t>nienie</w:t>
      </w:r>
      <w:r w:rsidRPr="007308F6">
        <w:t xml:space="preserve"> </w:t>
      </w:r>
      <w:r>
        <w:t>ofert  i zlecenie  organizacjom pozarządowym  zadań publicznych  w celu  poprawiania warunków  uprawiania sportu oraz  osiągnięcie  wysokich wyników sportowych  przez zawodników  klubów sportowych , poprawę kondycji fizycznej  i zdrowia psychicznego  mieszkańców  poprzez  uczestnictwo w aktywnym  stylu życia ,promocji  sportu  i umożliwienia  dostępu do różnorodnych  form aktywności  sportowej  jak największej liczbie  mieszkańców Gminy Żelazków.</w:t>
      </w:r>
    </w:p>
    <w:p w:rsidR="00AB5B7E" w:rsidRDefault="00AB5B7E" w:rsidP="004667AB">
      <w:pPr>
        <w:spacing w:after="0" w:line="240" w:lineRule="auto"/>
      </w:pPr>
    </w:p>
    <w:p w:rsidR="004667AB" w:rsidRPr="00AB5B7E" w:rsidRDefault="006D706D" w:rsidP="004667AB">
      <w:pPr>
        <w:spacing w:after="0" w:line="240" w:lineRule="auto"/>
        <w:rPr>
          <w:b/>
        </w:rPr>
      </w:pPr>
      <w:r>
        <w:rPr>
          <w:b/>
        </w:rPr>
        <w:t xml:space="preserve">II. </w:t>
      </w:r>
      <w:r w:rsidR="00AB5B7E" w:rsidRPr="00AB5B7E">
        <w:rPr>
          <w:b/>
        </w:rPr>
        <w:t>Rodzaje zadań :</w:t>
      </w:r>
      <w:r w:rsidR="007308F6" w:rsidRPr="00AB5B7E">
        <w:rPr>
          <w:b/>
        </w:rPr>
        <w:t xml:space="preserve"> </w:t>
      </w:r>
    </w:p>
    <w:p w:rsidR="004667AB" w:rsidRPr="00AB5B7E" w:rsidRDefault="00AB5B7E" w:rsidP="004667AB">
      <w:pPr>
        <w:spacing w:after="0" w:line="240" w:lineRule="auto"/>
      </w:pPr>
      <w:r w:rsidRPr="00AB5B7E">
        <w:t>Przedmiotem dotacji  może być przedsięwzięcie  klubu sportowego  w zakresie  projektu o charakterze  sportowym obejmujące  dofinansowanie wydatków bieżących  z tytułu :</w:t>
      </w:r>
    </w:p>
    <w:p w:rsidR="00AB5B7E" w:rsidRDefault="00AB5B7E" w:rsidP="00AB5B7E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realizacji  programów szkolenia sportowego </w:t>
      </w:r>
    </w:p>
    <w:p w:rsidR="00AB5B7E" w:rsidRDefault="00AB5B7E" w:rsidP="00AB5B7E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pokrycia  kosztów organizowania  zawodów sportowych  w określonej dyscyplinie  sportu  lub uczestnictwa  w takich  zawodach </w:t>
      </w:r>
    </w:p>
    <w:p w:rsidR="00AB5B7E" w:rsidRDefault="00AB5B7E" w:rsidP="00AB5B7E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utrzymania , remontu  lub modernizacji  obiektów  i urządzeń sportowych  klubu  służących  uprawianiu sportu </w:t>
      </w:r>
    </w:p>
    <w:p w:rsidR="00AB5B7E" w:rsidRDefault="00AB5B7E" w:rsidP="00AB5B7E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zakupu sprzętu sportowego  oraz strojów sportowych  dla zawodników  lub ulepszania  posiadanego sprzętu  sportowego </w:t>
      </w:r>
    </w:p>
    <w:p w:rsidR="00AB5B7E" w:rsidRDefault="00AB5B7E" w:rsidP="00AB5B7E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organizowanie imprez  sportowych na terenie Gminy </w:t>
      </w:r>
    </w:p>
    <w:p w:rsidR="00AB5B7E" w:rsidRDefault="00AB5B7E" w:rsidP="00AB5B7E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pokrycia wynagrodzenia kadry szkoleniowej </w:t>
      </w:r>
    </w:p>
    <w:p w:rsidR="00AB5B7E" w:rsidRDefault="00AB5B7E" w:rsidP="00AB5B7E">
      <w:pPr>
        <w:pStyle w:val="Akapitzlist"/>
        <w:numPr>
          <w:ilvl w:val="0"/>
          <w:numId w:val="2"/>
        </w:numPr>
        <w:spacing w:after="0" w:line="240" w:lineRule="auto"/>
      </w:pPr>
      <w:r>
        <w:t>pokrycia kosztów dojazdu  zawodników  na mecze i treningi.</w:t>
      </w:r>
    </w:p>
    <w:p w:rsidR="00AB5B7E" w:rsidRDefault="006D706D" w:rsidP="00AB5B7E">
      <w:pPr>
        <w:spacing w:after="0" w:line="240" w:lineRule="auto"/>
      </w:pPr>
      <w:r>
        <w:t>Z dotacji nie mogą być finansowane  lub dofinansowane :</w:t>
      </w:r>
    </w:p>
    <w:p w:rsidR="006D706D" w:rsidRDefault="006D706D" w:rsidP="006D706D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transfery  zawodników z innego klubu sportowego </w:t>
      </w:r>
    </w:p>
    <w:p w:rsidR="006D706D" w:rsidRDefault="006D706D" w:rsidP="006D706D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zapłaty kar , mandatów  i innych opłat sankcyjnych  nałożonych na klub sportowy  bądź osoby w nim zrzeszone </w:t>
      </w:r>
    </w:p>
    <w:p w:rsidR="006D706D" w:rsidRDefault="006D706D" w:rsidP="006D706D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 zobowiązania z tytułu  zaciągniętej pożyczki , kredytu lub wykupu  papierów wartościowych  oraz kosztów obsługi zadania .</w:t>
      </w:r>
    </w:p>
    <w:p w:rsidR="006D706D" w:rsidRDefault="006D706D" w:rsidP="006D706D">
      <w:pPr>
        <w:pStyle w:val="Akapitzlist"/>
        <w:spacing w:after="0" w:line="240" w:lineRule="auto"/>
      </w:pPr>
    </w:p>
    <w:p w:rsidR="006D706D" w:rsidRDefault="006D706D" w:rsidP="006D706D">
      <w:pPr>
        <w:spacing w:after="0" w:line="240" w:lineRule="auto"/>
        <w:rPr>
          <w:b/>
        </w:rPr>
      </w:pPr>
      <w:r>
        <w:rPr>
          <w:b/>
        </w:rPr>
        <w:t xml:space="preserve">III. </w:t>
      </w:r>
      <w:r w:rsidRPr="006D706D">
        <w:rPr>
          <w:b/>
        </w:rPr>
        <w:t>Podmioty uprawnione  do złożenia oferty :</w:t>
      </w:r>
    </w:p>
    <w:p w:rsidR="006D706D" w:rsidRDefault="006D706D" w:rsidP="006D706D">
      <w:pPr>
        <w:spacing w:after="0" w:line="240" w:lineRule="auto"/>
      </w:pPr>
      <w:r w:rsidRPr="006D706D">
        <w:t xml:space="preserve">Podmiotami uprawnionymi  do złożenia oferty są kluby sportowe  spełniające łącznie  następujące warunki </w:t>
      </w:r>
      <w:r>
        <w:t>:</w:t>
      </w:r>
    </w:p>
    <w:p w:rsidR="006D706D" w:rsidRDefault="00D961C5" w:rsidP="006D706D">
      <w:pPr>
        <w:pStyle w:val="Akapitzlist"/>
        <w:numPr>
          <w:ilvl w:val="0"/>
          <w:numId w:val="4"/>
        </w:numPr>
        <w:spacing w:after="0" w:line="240" w:lineRule="auto"/>
      </w:pPr>
      <w:r>
        <w:t>d</w:t>
      </w:r>
      <w:r w:rsidR="006D706D">
        <w:t>ziała</w:t>
      </w:r>
      <w:r w:rsidR="00F91C98">
        <w:t xml:space="preserve">ją w formie  , o klubu sportowego  o którym mowa w Rozdziale 2  ustawy </w:t>
      </w:r>
      <w:r w:rsidR="006D706D">
        <w:t xml:space="preserve"> z dnia 25  c</w:t>
      </w:r>
      <w:r>
        <w:t xml:space="preserve">zerwca 2010 roku  o sporcie  ( </w:t>
      </w:r>
      <w:proofErr w:type="spellStart"/>
      <w:r>
        <w:t>t.j</w:t>
      </w:r>
      <w:proofErr w:type="spellEnd"/>
      <w:r w:rsidR="006D706D">
        <w:t xml:space="preserve">.  Dz.U.  z 2014 r , </w:t>
      </w:r>
      <w:proofErr w:type="spellStart"/>
      <w:r w:rsidR="006D706D">
        <w:t>poz</w:t>
      </w:r>
      <w:proofErr w:type="spellEnd"/>
      <w:r w:rsidR="006D706D">
        <w:t xml:space="preserve"> 715  z późniejszymi zmianami ) </w:t>
      </w:r>
    </w:p>
    <w:p w:rsidR="00D961C5" w:rsidRDefault="00D961C5" w:rsidP="006D706D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 działa</w:t>
      </w:r>
      <w:r w:rsidR="00F91C98">
        <w:t>ją</w:t>
      </w:r>
      <w:r>
        <w:t xml:space="preserve"> na </w:t>
      </w:r>
      <w:r w:rsidR="00F91C98">
        <w:t>terenie Gminy Żelazków, angażują</w:t>
      </w:r>
      <w:r>
        <w:t xml:space="preserve"> się we współpracę z gminnymi jednostkami organizacyjnymi oraz Gminą Żelazków  przy realizacji zadań  publicznych  z zakresu sportu  na rzecz mieszkańców  Gminy .</w:t>
      </w:r>
    </w:p>
    <w:p w:rsidR="00D961C5" w:rsidRDefault="00F91C98" w:rsidP="006D706D">
      <w:pPr>
        <w:pStyle w:val="Akapitzlist"/>
        <w:numPr>
          <w:ilvl w:val="0"/>
          <w:numId w:val="4"/>
        </w:numPr>
        <w:spacing w:after="0" w:line="240" w:lineRule="auto"/>
      </w:pPr>
      <w:r>
        <w:t>Promują</w:t>
      </w:r>
      <w:r w:rsidR="00D961C5">
        <w:t xml:space="preserve"> wizerunek Gminy  Żelazków  jako Gminy stwarzającej warunki do rozwoju sportu .</w:t>
      </w:r>
    </w:p>
    <w:p w:rsidR="00D961C5" w:rsidRDefault="00D961C5" w:rsidP="00D961C5">
      <w:pPr>
        <w:pStyle w:val="Akapitzlist"/>
        <w:spacing w:after="0" w:line="240" w:lineRule="auto"/>
      </w:pPr>
    </w:p>
    <w:p w:rsidR="00D961C5" w:rsidRDefault="00D961C5" w:rsidP="00D961C5">
      <w:pPr>
        <w:spacing w:after="0" w:line="240" w:lineRule="auto"/>
        <w:rPr>
          <w:b/>
        </w:rPr>
      </w:pPr>
      <w:r w:rsidRPr="00D961C5">
        <w:rPr>
          <w:b/>
        </w:rPr>
        <w:lastRenderedPageBreak/>
        <w:t xml:space="preserve">IV. Wysokość środków przeznaczonych  na realizację zadania  w 2016 roku  </w:t>
      </w:r>
    </w:p>
    <w:p w:rsidR="00D961C5" w:rsidRDefault="00EF5159" w:rsidP="00D961C5">
      <w:pPr>
        <w:spacing w:after="0" w:line="240" w:lineRule="auto"/>
      </w:pPr>
      <w:r>
        <w:t xml:space="preserve">      </w:t>
      </w:r>
      <w:r w:rsidR="00D961C5" w:rsidRPr="00D961C5">
        <w:t xml:space="preserve">Na realizację zadania przeznacza się kwotę 70.000 zł </w:t>
      </w:r>
    </w:p>
    <w:p w:rsidR="00D961C5" w:rsidRDefault="00D961C5" w:rsidP="00D961C5">
      <w:pPr>
        <w:spacing w:after="0" w:line="240" w:lineRule="auto"/>
        <w:rPr>
          <w:b/>
        </w:rPr>
      </w:pPr>
      <w:r w:rsidRPr="00D961C5">
        <w:rPr>
          <w:b/>
        </w:rPr>
        <w:t xml:space="preserve">V. Termin i sposób składania ofert </w:t>
      </w:r>
    </w:p>
    <w:p w:rsidR="00276349" w:rsidRDefault="00ED3A32" w:rsidP="00E92617">
      <w:pPr>
        <w:spacing w:after="0" w:line="240" w:lineRule="auto"/>
        <w:ind w:firstLine="708"/>
      </w:pPr>
      <w:r w:rsidRPr="00ED3A32">
        <w:t xml:space="preserve">a) </w:t>
      </w:r>
      <w:r w:rsidR="00D961C5" w:rsidRPr="00D961C5">
        <w:t xml:space="preserve">Oferty </w:t>
      </w:r>
      <w:r w:rsidR="006073A1">
        <w:t xml:space="preserve"> należy składać</w:t>
      </w:r>
      <w:r w:rsidR="00276349">
        <w:t xml:space="preserve"> w</w:t>
      </w:r>
      <w:r w:rsidR="0073640A">
        <w:t xml:space="preserve"> terminie 7</w:t>
      </w:r>
      <w:r w:rsidR="00D961C5">
        <w:t xml:space="preserve"> dni od daty  zamiesz</w:t>
      </w:r>
      <w:r w:rsidR="00E92617">
        <w:t xml:space="preserve">czenia </w:t>
      </w:r>
    </w:p>
    <w:p w:rsidR="00276349" w:rsidRDefault="00276349" w:rsidP="00276349">
      <w:pPr>
        <w:spacing w:after="0" w:line="240" w:lineRule="auto"/>
        <w:ind w:firstLine="708"/>
      </w:pPr>
      <w:r>
        <w:t xml:space="preserve">   </w:t>
      </w:r>
      <w:r w:rsidR="00E92617">
        <w:t xml:space="preserve">niniejszego ogłoszenia  na stronie internetowej Urzędu </w:t>
      </w:r>
      <w:r w:rsidR="00D961C5">
        <w:t xml:space="preserve">  Gminy </w:t>
      </w:r>
      <w:r w:rsidR="00E92617">
        <w:t xml:space="preserve">w Żelazkowie </w:t>
      </w:r>
      <w:r w:rsidR="00D961C5">
        <w:t xml:space="preserve"> </w:t>
      </w:r>
      <w:r w:rsidR="00ED3A32">
        <w:t xml:space="preserve"> w </w:t>
      </w:r>
    </w:p>
    <w:p w:rsidR="006B671D" w:rsidRDefault="00276349" w:rsidP="00276349">
      <w:pPr>
        <w:spacing w:after="0" w:line="240" w:lineRule="auto"/>
        <w:ind w:firstLine="708"/>
      </w:pPr>
      <w:r>
        <w:t xml:space="preserve">  </w:t>
      </w:r>
      <w:r w:rsidR="00ED3A32">
        <w:t>sekretariacie Urzędu Gminy  w Żelazkowie  pok.</w:t>
      </w:r>
      <w:r w:rsidR="006B671D">
        <w:t xml:space="preserve"> nr 10  w godzinach urzędowania. </w:t>
      </w:r>
    </w:p>
    <w:p w:rsidR="00CE2B41" w:rsidRDefault="006B671D" w:rsidP="006B671D">
      <w:pPr>
        <w:spacing w:after="0" w:line="240" w:lineRule="auto"/>
        <w:ind w:firstLine="708"/>
      </w:pPr>
      <w:r>
        <w:t xml:space="preserve">b) Oferty należy składać  zgodnie z załączonym do niniejszego  ogłoszenia wzorem </w:t>
      </w:r>
      <w:r w:rsidR="00276349">
        <w:t xml:space="preserve">wniosku </w:t>
      </w:r>
    </w:p>
    <w:p w:rsidR="00D961C5" w:rsidRDefault="00CE2B41" w:rsidP="006B671D">
      <w:pPr>
        <w:spacing w:after="0" w:line="240" w:lineRule="auto"/>
        <w:ind w:firstLine="708"/>
      </w:pPr>
      <w:r>
        <w:t xml:space="preserve">     stanowiącym załącznik nr 1 do niniejszego ogłoszenia </w:t>
      </w:r>
    </w:p>
    <w:p w:rsidR="0073640A" w:rsidRDefault="006B671D" w:rsidP="00EF5159">
      <w:pPr>
        <w:spacing w:after="0" w:line="240" w:lineRule="auto"/>
        <w:ind w:firstLine="708"/>
      </w:pPr>
      <w:r>
        <w:t>c) do oferty należy  dołączyć</w:t>
      </w:r>
      <w:r w:rsidR="0073640A">
        <w:t>:</w:t>
      </w:r>
    </w:p>
    <w:p w:rsidR="00EF5159" w:rsidRDefault="0073640A" w:rsidP="00EF5159">
      <w:pPr>
        <w:spacing w:after="0" w:line="240" w:lineRule="auto"/>
        <w:ind w:firstLine="708"/>
      </w:pPr>
      <w:r>
        <w:t>-</w:t>
      </w:r>
      <w:r w:rsidR="006B671D">
        <w:t xml:space="preserve"> kopie </w:t>
      </w:r>
      <w:r w:rsidR="00EF5159">
        <w:t xml:space="preserve"> aktualnego odpisu  z rejestru  lub innego dokumentu     </w:t>
      </w:r>
    </w:p>
    <w:p w:rsidR="006B671D" w:rsidRDefault="00EF5159" w:rsidP="00EF5159">
      <w:pPr>
        <w:spacing w:after="0" w:line="240" w:lineRule="auto"/>
        <w:ind w:firstLine="708"/>
      </w:pPr>
      <w:r>
        <w:t xml:space="preserve">    potwierdzającego  status prawny  oferenta  i   umocowanie  osób go reprezentujących.</w:t>
      </w:r>
    </w:p>
    <w:p w:rsidR="0073640A" w:rsidRDefault="0073640A" w:rsidP="0073640A">
      <w:pPr>
        <w:spacing w:after="0" w:line="240" w:lineRule="auto"/>
        <w:ind w:firstLine="708"/>
      </w:pPr>
      <w:r>
        <w:t xml:space="preserve">- listy  zawodników poszczególnych  drużyn wg wzoru stanowiącego załącznik </w:t>
      </w:r>
      <w:r w:rsidR="00CE2B41">
        <w:t>nr 2</w:t>
      </w:r>
      <w:r>
        <w:t xml:space="preserve"> do </w:t>
      </w:r>
    </w:p>
    <w:p w:rsidR="0073640A" w:rsidRDefault="0073640A" w:rsidP="0073640A">
      <w:pPr>
        <w:spacing w:after="0" w:line="240" w:lineRule="auto"/>
        <w:ind w:firstLine="708"/>
      </w:pPr>
      <w:r>
        <w:t xml:space="preserve">  niniejszego ogłoszenia </w:t>
      </w:r>
    </w:p>
    <w:p w:rsidR="006073A1" w:rsidRDefault="006073A1" w:rsidP="006073A1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oferty winny być złożone w zamkniętych kopertach  z danymi oferenta oraz  wskazaniem , </w:t>
      </w:r>
    </w:p>
    <w:p w:rsidR="006073A1" w:rsidRDefault="006073A1" w:rsidP="006073A1">
      <w:pPr>
        <w:pStyle w:val="Akapitzlist"/>
        <w:spacing w:after="0" w:line="240" w:lineRule="auto"/>
      </w:pPr>
      <w:r>
        <w:t xml:space="preserve">  że dotyczą  ogłoszenia otwartego konkursu ofert z zakresu rozwoju sportu na terenie  Gminy </w:t>
      </w:r>
    </w:p>
    <w:p w:rsidR="006073A1" w:rsidRDefault="006073A1" w:rsidP="006073A1">
      <w:pPr>
        <w:pStyle w:val="Akapitzlist"/>
        <w:spacing w:after="0" w:line="240" w:lineRule="auto"/>
      </w:pPr>
      <w:r>
        <w:t xml:space="preserve">   Żelazków  w 2016 r .</w:t>
      </w:r>
    </w:p>
    <w:p w:rsidR="00ED3A32" w:rsidRDefault="00ED3A32" w:rsidP="00D961C5">
      <w:pPr>
        <w:spacing w:after="0" w:line="240" w:lineRule="auto"/>
      </w:pPr>
    </w:p>
    <w:p w:rsidR="0073640A" w:rsidRDefault="00ED3A32" w:rsidP="00D961C5">
      <w:pPr>
        <w:spacing w:after="0" w:line="240" w:lineRule="auto"/>
        <w:rPr>
          <w:b/>
        </w:rPr>
      </w:pPr>
      <w:r w:rsidRPr="00ED3A32">
        <w:rPr>
          <w:b/>
        </w:rPr>
        <w:t xml:space="preserve">VI. Tryb i kryteria </w:t>
      </w:r>
      <w:r>
        <w:rPr>
          <w:b/>
        </w:rPr>
        <w:t xml:space="preserve"> stosowane  przy wyborze  ofert  oraz terminie dokonania wyboru  oferty</w:t>
      </w:r>
    </w:p>
    <w:p w:rsidR="00ED3A32" w:rsidRDefault="00ED3A32" w:rsidP="00D961C5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EF5159" w:rsidRDefault="00EF5159" w:rsidP="00ED3A32">
      <w:pPr>
        <w:pStyle w:val="Akapitzlist"/>
        <w:numPr>
          <w:ilvl w:val="0"/>
          <w:numId w:val="6"/>
        </w:numPr>
        <w:spacing w:after="0" w:line="240" w:lineRule="auto"/>
      </w:pPr>
      <w:r>
        <w:t>Złożenie oferty nie jest  jednoznaczne z przyznaniem dotacji .</w:t>
      </w:r>
    </w:p>
    <w:p w:rsidR="001E1C53" w:rsidRDefault="00E92617" w:rsidP="00ED3A32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 Przyznana  kwota dotacji może być niższa niż  od kwoty wni</w:t>
      </w:r>
      <w:r w:rsidR="001E1C53">
        <w:t xml:space="preserve">oskowanej przez Klub Sportowy;  </w:t>
      </w:r>
    </w:p>
    <w:p w:rsidR="00E92617" w:rsidRDefault="001E1C53" w:rsidP="001E1C53">
      <w:pPr>
        <w:pStyle w:val="Akapitzlist"/>
        <w:spacing w:after="0" w:line="240" w:lineRule="auto"/>
        <w:ind w:left="405"/>
      </w:pPr>
      <w:r>
        <w:t>w</w:t>
      </w:r>
      <w:r w:rsidR="00E92617">
        <w:t xml:space="preserve"> takim przypadku warunkiem zawarcia umowy jest  korekta kalkulacji  kosztów zadania .</w:t>
      </w:r>
    </w:p>
    <w:p w:rsidR="00ED3A32" w:rsidRDefault="00ED3A32" w:rsidP="00ED3A32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Ostateczne rozstrzygnięcie </w:t>
      </w:r>
      <w:r w:rsidRPr="00ED3A32">
        <w:t xml:space="preserve">nastąpi nie później niż w  ciągu 30 dni  od ostatniego dnia  przyjmowania ofert </w:t>
      </w:r>
    </w:p>
    <w:p w:rsidR="00ED3A32" w:rsidRDefault="00ED3A32" w:rsidP="00ED3A32">
      <w:pPr>
        <w:pStyle w:val="Akapitzlist"/>
        <w:numPr>
          <w:ilvl w:val="0"/>
          <w:numId w:val="6"/>
        </w:numPr>
        <w:spacing w:after="0" w:line="240" w:lineRule="auto"/>
      </w:pPr>
      <w:r>
        <w:t>Wybór ofert   na realizację zadań nastąpi w oparciu  o następujące kryteria :</w:t>
      </w:r>
    </w:p>
    <w:p w:rsidR="00ED3A32" w:rsidRDefault="006B671D" w:rsidP="00ED3A32">
      <w:pPr>
        <w:pStyle w:val="Akapitzlist"/>
        <w:numPr>
          <w:ilvl w:val="0"/>
          <w:numId w:val="7"/>
        </w:numPr>
        <w:spacing w:after="0" w:line="240" w:lineRule="auto"/>
      </w:pPr>
      <w:r>
        <w:t>z</w:t>
      </w:r>
      <w:r w:rsidR="00ED3A32">
        <w:t xml:space="preserve">naczenie  wnioskowanego projektu  dla realizacji  celu publicznego  na terenie Gminy Żelazków </w:t>
      </w:r>
    </w:p>
    <w:p w:rsidR="00ED3A32" w:rsidRDefault="006B671D" w:rsidP="00ED3A32">
      <w:pPr>
        <w:pStyle w:val="Akapitzlist"/>
        <w:numPr>
          <w:ilvl w:val="0"/>
          <w:numId w:val="7"/>
        </w:numPr>
        <w:spacing w:after="0" w:line="240" w:lineRule="auto"/>
      </w:pPr>
      <w:r>
        <w:t>p</w:t>
      </w:r>
      <w:r w:rsidR="00ED3A32">
        <w:t xml:space="preserve">rzedstawioną szczegółową kalkulację kosztów </w:t>
      </w:r>
      <w:r>
        <w:t xml:space="preserve"> w związku z zakresem rzeczowym  projektu </w:t>
      </w:r>
    </w:p>
    <w:p w:rsidR="006B671D" w:rsidRDefault="006B671D" w:rsidP="00ED3A32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możliwość realizacji zadania przez wnioskodawcę </w:t>
      </w:r>
    </w:p>
    <w:p w:rsidR="006B671D" w:rsidRDefault="006B671D" w:rsidP="00ED3A32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dotychczasową współpracę  z Gminą Żelazków </w:t>
      </w:r>
    </w:p>
    <w:p w:rsidR="00ED3A32" w:rsidRDefault="00EF5159" w:rsidP="00ED3A32">
      <w:pPr>
        <w:pStyle w:val="Akapitzlist"/>
        <w:numPr>
          <w:ilvl w:val="0"/>
          <w:numId w:val="6"/>
        </w:numPr>
        <w:spacing w:after="0" w:line="240" w:lineRule="auto"/>
      </w:pPr>
      <w:r>
        <w:t>Wójt Gminy Żelazków  może uzależnić  rozpatrzenie wniosku  od złożenia w określonym, terminie  dodatkowych informacji  lub dokumentów , a w przypadku  s</w:t>
      </w:r>
      <w:r w:rsidR="001E1C53">
        <w:t>twierdzenia uchybień  formalno-</w:t>
      </w:r>
      <w:r>
        <w:t>prawnych  lub innych wad  wniosku , wyznacza termin  i wzywa wnioskodawcę  do ich usunięcia  lub uzupełnienia wniosku .</w:t>
      </w:r>
    </w:p>
    <w:p w:rsidR="00EF5159" w:rsidRDefault="00EF5159" w:rsidP="00ED3A32">
      <w:pPr>
        <w:pStyle w:val="Akapitzlist"/>
        <w:numPr>
          <w:ilvl w:val="0"/>
          <w:numId w:val="6"/>
        </w:numPr>
        <w:spacing w:after="0" w:line="240" w:lineRule="auto"/>
      </w:pPr>
      <w:r>
        <w:t>Wniosek którego wad nie usunięto  lub który został nie uzupełniony , pozostawia się bez rozpatrzenia .</w:t>
      </w:r>
    </w:p>
    <w:p w:rsidR="00E92617" w:rsidRPr="00E92617" w:rsidRDefault="00EF5159" w:rsidP="00E92617">
      <w:pPr>
        <w:pStyle w:val="Akapitzlist"/>
        <w:numPr>
          <w:ilvl w:val="0"/>
          <w:numId w:val="6"/>
        </w:numPr>
        <w:spacing w:after="0" w:line="240" w:lineRule="auto"/>
        <w:rPr>
          <w:b/>
        </w:rPr>
      </w:pPr>
      <w:r>
        <w:t xml:space="preserve"> Konkurs rozstrzyga Wójt Gminy Żelazków po zapoznaniu się z opinią  komisji konkursowej,  który dokonuje wyboru oferty </w:t>
      </w:r>
      <w:r w:rsidR="00E92617">
        <w:t>.</w:t>
      </w:r>
    </w:p>
    <w:p w:rsidR="00E92617" w:rsidRPr="00E92617" w:rsidRDefault="00E92617" w:rsidP="00E92617">
      <w:pPr>
        <w:pStyle w:val="Akapitzlist"/>
        <w:spacing w:after="0" w:line="240" w:lineRule="auto"/>
        <w:ind w:left="405"/>
        <w:rPr>
          <w:b/>
        </w:rPr>
      </w:pPr>
    </w:p>
    <w:p w:rsidR="001E1C53" w:rsidRDefault="00EF5159" w:rsidP="00E92617">
      <w:pPr>
        <w:spacing w:after="0" w:line="240" w:lineRule="auto"/>
        <w:ind w:left="45"/>
        <w:rPr>
          <w:b/>
        </w:rPr>
      </w:pPr>
      <w:r w:rsidRPr="00E92617">
        <w:rPr>
          <w:b/>
        </w:rPr>
        <w:t>VII.</w:t>
      </w:r>
      <w:r w:rsidR="00211E17">
        <w:rPr>
          <w:b/>
        </w:rPr>
        <w:t xml:space="preserve"> Termin </w:t>
      </w:r>
    </w:p>
    <w:p w:rsidR="001E1C53" w:rsidRDefault="001E1C53" w:rsidP="00E92617">
      <w:pPr>
        <w:spacing w:after="0" w:line="240" w:lineRule="auto"/>
        <w:ind w:left="45"/>
      </w:pPr>
      <w:r w:rsidRPr="001E1C53">
        <w:t>Zadania realizowane będą w okresie od 1 września 2016 roku do 15 grudnia 2016</w:t>
      </w:r>
      <w:r w:rsidR="00276349">
        <w:t xml:space="preserve"> roku</w:t>
      </w:r>
    </w:p>
    <w:p w:rsidR="001E1C53" w:rsidRPr="001E1C53" w:rsidRDefault="001E1C53" w:rsidP="00E92617">
      <w:pPr>
        <w:spacing w:after="0" w:line="240" w:lineRule="auto"/>
        <w:ind w:left="45"/>
      </w:pPr>
    </w:p>
    <w:p w:rsidR="00D961C5" w:rsidRDefault="001E1C53" w:rsidP="00E92617">
      <w:pPr>
        <w:spacing w:after="0" w:line="240" w:lineRule="auto"/>
        <w:ind w:left="45"/>
        <w:rPr>
          <w:b/>
        </w:rPr>
      </w:pPr>
      <w:r>
        <w:rPr>
          <w:b/>
        </w:rPr>
        <w:t>VIII. W</w:t>
      </w:r>
      <w:r w:rsidR="00211E17">
        <w:rPr>
          <w:b/>
        </w:rPr>
        <w:t xml:space="preserve">arunki realizacji zadania </w:t>
      </w:r>
    </w:p>
    <w:p w:rsidR="004667AB" w:rsidRDefault="001E1C53" w:rsidP="00211E17">
      <w:pPr>
        <w:spacing w:after="0" w:line="240" w:lineRule="auto"/>
      </w:pPr>
      <w:r>
        <w:t>1.</w:t>
      </w:r>
      <w:r w:rsidR="00211E17">
        <w:t xml:space="preserve">Zarządzenie Wójta Gminy   w sprawie wyboru  i  udzielenia dotacji  będzie podstawą  do zawarcia  pisemnej umowy  ze  zleceniobiorcą ( oferentem ) </w:t>
      </w:r>
    </w:p>
    <w:p w:rsidR="00F91C98" w:rsidRDefault="00211E17" w:rsidP="00211E17">
      <w:pPr>
        <w:spacing w:after="0" w:line="240" w:lineRule="auto"/>
      </w:pPr>
      <w:r>
        <w:t xml:space="preserve">2.  Kluby sportowe  przyjmują  zlecenie realizacji  zadania w zakresie  i </w:t>
      </w:r>
      <w:r w:rsidR="001E1C53">
        <w:t>na zasadach  określonych w niniejszym ogłoszeniu</w:t>
      </w:r>
      <w:r>
        <w:t xml:space="preserve">. </w:t>
      </w:r>
    </w:p>
    <w:p w:rsidR="00745989" w:rsidRDefault="00745989" w:rsidP="00211E17">
      <w:pPr>
        <w:spacing w:after="0" w:line="240" w:lineRule="auto"/>
      </w:pPr>
      <w:r>
        <w:t>3. Zleceniobiorca  zobowiązany jest  do :</w:t>
      </w:r>
    </w:p>
    <w:p w:rsidR="00745989" w:rsidRDefault="00745989" w:rsidP="00211E17">
      <w:pPr>
        <w:spacing w:after="0" w:line="240" w:lineRule="auto"/>
      </w:pPr>
      <w:r>
        <w:t>- korekty  kosztorysu  w przypadku  przyznania dotacji  w w</w:t>
      </w:r>
      <w:r w:rsidR="00276349">
        <w:t xml:space="preserve">ysokości  innej niż wnioskowana </w:t>
      </w:r>
      <w:r>
        <w:t xml:space="preserve"> .</w:t>
      </w:r>
    </w:p>
    <w:p w:rsidR="00745989" w:rsidRDefault="00745989" w:rsidP="00211E17">
      <w:pPr>
        <w:spacing w:after="0" w:line="240" w:lineRule="auto"/>
      </w:pPr>
      <w:r>
        <w:t>- wyodrębnienia w ewidencji  księgowej  środków publicznych  otrzymanych na podstawie  umowy,</w:t>
      </w:r>
    </w:p>
    <w:p w:rsidR="0073640A" w:rsidRDefault="00745989" w:rsidP="0073640A">
      <w:pPr>
        <w:spacing w:after="0" w:line="240" w:lineRule="auto"/>
      </w:pPr>
      <w:r>
        <w:t xml:space="preserve">-  złożenia w </w:t>
      </w:r>
      <w:r w:rsidR="00CE2B41">
        <w:t xml:space="preserve">terminie 30  dni  sprawozdania </w:t>
      </w:r>
      <w:r>
        <w:t xml:space="preserve">z </w:t>
      </w:r>
      <w:r w:rsidR="00CE2B41">
        <w:t xml:space="preserve"> </w:t>
      </w:r>
      <w:r>
        <w:t xml:space="preserve">wykonania  zadania publicznego stanowiącego załącznik </w:t>
      </w:r>
      <w:r w:rsidR="00276349">
        <w:t xml:space="preserve"> nr 3 </w:t>
      </w:r>
      <w:r>
        <w:t>do niniejszego ogłoszenia.</w:t>
      </w:r>
    </w:p>
    <w:sectPr w:rsidR="0073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682"/>
    <w:multiLevelType w:val="hybridMultilevel"/>
    <w:tmpl w:val="D8D28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5CD"/>
    <w:multiLevelType w:val="hybridMultilevel"/>
    <w:tmpl w:val="41E0C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D05BF"/>
    <w:multiLevelType w:val="hybridMultilevel"/>
    <w:tmpl w:val="3E7CA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423F7"/>
    <w:multiLevelType w:val="hybridMultilevel"/>
    <w:tmpl w:val="A97EF664"/>
    <w:lvl w:ilvl="0" w:tplc="8F7C186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4805D00"/>
    <w:multiLevelType w:val="hybridMultilevel"/>
    <w:tmpl w:val="531E2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65B63"/>
    <w:multiLevelType w:val="hybridMultilevel"/>
    <w:tmpl w:val="95042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3010A"/>
    <w:multiLevelType w:val="hybridMultilevel"/>
    <w:tmpl w:val="0EA06D08"/>
    <w:lvl w:ilvl="0" w:tplc="75885EE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C156C6D"/>
    <w:multiLevelType w:val="hybridMultilevel"/>
    <w:tmpl w:val="757CBAEC"/>
    <w:lvl w:ilvl="0" w:tplc="66065E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79"/>
    <w:rsid w:val="001D5170"/>
    <w:rsid w:val="001E1C53"/>
    <w:rsid w:val="00211E17"/>
    <w:rsid w:val="00276349"/>
    <w:rsid w:val="003A0893"/>
    <w:rsid w:val="004667AB"/>
    <w:rsid w:val="00587BFC"/>
    <w:rsid w:val="006073A1"/>
    <w:rsid w:val="006143BF"/>
    <w:rsid w:val="006B671D"/>
    <w:rsid w:val="006D706D"/>
    <w:rsid w:val="007308F6"/>
    <w:rsid w:val="0073640A"/>
    <w:rsid w:val="00745989"/>
    <w:rsid w:val="009B6C79"/>
    <w:rsid w:val="00AB5B7E"/>
    <w:rsid w:val="00CE2B41"/>
    <w:rsid w:val="00D961C5"/>
    <w:rsid w:val="00E20D77"/>
    <w:rsid w:val="00E92617"/>
    <w:rsid w:val="00ED3A32"/>
    <w:rsid w:val="00EF5159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C79"/>
    <w:pPr>
      <w:ind w:left="720"/>
      <w:contextualSpacing/>
    </w:pPr>
  </w:style>
  <w:style w:type="table" w:styleId="Tabela-Siatka">
    <w:name w:val="Table Grid"/>
    <w:basedOn w:val="Standardowy"/>
    <w:uiPriority w:val="59"/>
    <w:rsid w:val="0073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C79"/>
    <w:pPr>
      <w:ind w:left="720"/>
      <w:contextualSpacing/>
    </w:pPr>
  </w:style>
  <w:style w:type="table" w:styleId="Tabela-Siatka">
    <w:name w:val="Table Grid"/>
    <w:basedOn w:val="Standardowy"/>
    <w:uiPriority w:val="59"/>
    <w:rsid w:val="0073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UG</cp:lastModifiedBy>
  <cp:revision>10</cp:revision>
  <cp:lastPrinted>2016-08-10T07:53:00Z</cp:lastPrinted>
  <dcterms:created xsi:type="dcterms:W3CDTF">2016-07-25T09:54:00Z</dcterms:created>
  <dcterms:modified xsi:type="dcterms:W3CDTF">2016-08-11T14:23:00Z</dcterms:modified>
</cp:coreProperties>
</file>